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3693" w14:textId="40A13935" w:rsidR="00EE31A9" w:rsidRDefault="00EE31A9" w:rsidP="00EE31A9">
      <w:pPr>
        <w:jc w:val="center"/>
        <w:rPr>
          <w:b/>
          <w:bCs/>
          <w:sz w:val="36"/>
          <w:szCs w:val="36"/>
        </w:rPr>
      </w:pPr>
      <w:r w:rsidRPr="0007231B">
        <w:rPr>
          <w:b/>
          <w:bCs/>
          <w:sz w:val="36"/>
          <w:szCs w:val="36"/>
        </w:rPr>
        <w:t>CHARACTER IN FINANCIAL MATTERS</w:t>
      </w:r>
    </w:p>
    <w:p w14:paraId="041C80B2" w14:textId="77777777" w:rsidR="0007231B" w:rsidRPr="0007231B" w:rsidRDefault="0007231B" w:rsidP="00EE31A9">
      <w:pPr>
        <w:jc w:val="center"/>
        <w:rPr>
          <w:b/>
          <w:bCs/>
          <w:sz w:val="36"/>
          <w:szCs w:val="36"/>
        </w:rPr>
      </w:pPr>
    </w:p>
    <w:p w14:paraId="79572BD7" w14:textId="77777777" w:rsidR="00EE31A9" w:rsidRPr="0007231B" w:rsidRDefault="00EE31A9" w:rsidP="00EE31A9">
      <w:pPr>
        <w:jc w:val="center"/>
        <w:rPr>
          <w:b/>
          <w:bCs/>
        </w:rPr>
      </w:pPr>
      <w:r w:rsidRPr="0007231B">
        <w:rPr>
          <w:b/>
          <w:bCs/>
        </w:rPr>
        <w:t>THE IMPORTANCE OF CHARACTER IN FINANCIAL MATTERS</w:t>
      </w:r>
    </w:p>
    <w:p w14:paraId="3D79E00A" w14:textId="77777777" w:rsidR="002E02F2" w:rsidRDefault="00EE31A9">
      <w:r>
        <w:t xml:space="preserve">Finance plays a major part in all our lives. </w:t>
      </w:r>
      <w:proofErr w:type="gramStart"/>
      <w:r w:rsidR="002E02F2">
        <w:t>But</w:t>
      </w:r>
      <w:r>
        <w:t>,</w:t>
      </w:r>
      <w:proofErr w:type="gramEnd"/>
      <w:r>
        <w:t xml:space="preserve"> few people directly relate character with finance. In fact, your character is revealed by your pattern of behavior when dealing in money and financial matters</w:t>
      </w:r>
      <w:r w:rsidR="002E02F2">
        <w:t>.</w:t>
      </w:r>
    </w:p>
    <w:p w14:paraId="536785D5" w14:textId="6C46A443" w:rsidR="00A75758" w:rsidRDefault="002E02F2">
      <w:r>
        <w:t xml:space="preserve">Everyone deals with money which </w:t>
      </w:r>
      <w:r w:rsidR="00EE31A9">
        <w:t xml:space="preserve">is merely a way to measure value and a medium of exchange. Since money enables </w:t>
      </w:r>
      <w:r w:rsidR="00802205">
        <w:t>people to buy</w:t>
      </w:r>
      <w:r w:rsidR="00EE31A9">
        <w:t xml:space="preserve"> goods and services, having more money is a desirable value in our society. The old saying “money is the root of all evil” recognizes money’s universal importance. However, money is an inanimate object and therefore</w:t>
      </w:r>
      <w:r>
        <w:t>,</w:t>
      </w:r>
      <w:r w:rsidR="00EE31A9">
        <w:t xml:space="preserve"> by itself</w:t>
      </w:r>
      <w:r>
        <w:t>,</w:t>
      </w:r>
      <w:r w:rsidR="00EE31A9">
        <w:t xml:space="preserve"> is not inherently evil. But people’s </w:t>
      </w:r>
      <w:r>
        <w:t xml:space="preserve">actions </w:t>
      </w:r>
      <w:r w:rsidR="00EE31A9">
        <w:t>relating to money may be</w:t>
      </w:r>
      <w:r>
        <w:t>.</w:t>
      </w:r>
    </w:p>
    <w:p w14:paraId="16E226D9" w14:textId="57D7C571" w:rsidR="0007231B" w:rsidRDefault="00EE31A9">
      <w:r>
        <w:t xml:space="preserve">Whenever </w:t>
      </w:r>
      <w:r w:rsidR="00A75758">
        <w:t>people</w:t>
      </w:r>
      <w:r>
        <w:t xml:space="preserve"> earn, spend, </w:t>
      </w:r>
      <w:proofErr w:type="gramStart"/>
      <w:r>
        <w:t>borrow</w:t>
      </w:r>
      <w:proofErr w:type="gramEnd"/>
      <w:r>
        <w:t xml:space="preserve"> or invest money, </w:t>
      </w:r>
      <w:r w:rsidR="00802205">
        <w:t>they</w:t>
      </w:r>
      <w:r>
        <w:t xml:space="preserve"> create a financial relationship </w:t>
      </w:r>
      <w:r w:rsidR="00802205">
        <w:t>with another</w:t>
      </w:r>
      <w:r>
        <w:t xml:space="preserve">. That financial relationship can be good or bad based upon the character </w:t>
      </w:r>
      <w:r w:rsidR="00C27E03">
        <w:t>you</w:t>
      </w:r>
      <w:r>
        <w:t xml:space="preserve"> exhibit. </w:t>
      </w:r>
      <w:r w:rsidR="00574B10">
        <w:t xml:space="preserve">When financial matters are handled ethically and with good character, the </w:t>
      </w:r>
      <w:r w:rsidR="00C27E03">
        <w:t>relationship is better for both parties.</w:t>
      </w:r>
    </w:p>
    <w:p w14:paraId="02D107BF" w14:textId="46DE49D9" w:rsidR="00A75758" w:rsidRPr="0007231B" w:rsidRDefault="00EE31A9" w:rsidP="00A75758">
      <w:pPr>
        <w:jc w:val="center"/>
        <w:rPr>
          <w:b/>
          <w:bCs/>
        </w:rPr>
      </w:pPr>
      <w:r w:rsidRPr="0007231B">
        <w:rPr>
          <w:b/>
          <w:bCs/>
        </w:rPr>
        <w:t>HONESTY, INTEGRITY, AND RESPONSIBILITY</w:t>
      </w:r>
    </w:p>
    <w:p w14:paraId="7A1C7881" w14:textId="1D1652A8" w:rsidR="00E16BA6" w:rsidRDefault="00EE31A9">
      <w:r>
        <w:t xml:space="preserve">Everyone realizes that people who steal or swindle money have poor character. But what about people who are law-abiding, </w:t>
      </w:r>
      <w:proofErr w:type="gramStart"/>
      <w:r>
        <w:t>hard-working</w:t>
      </w:r>
      <w:proofErr w:type="gramEnd"/>
      <w:r>
        <w:t xml:space="preserve"> and well-meaning, </w:t>
      </w:r>
      <w:r w:rsidR="006D61C8">
        <w:t>yet</w:t>
      </w:r>
      <w:r>
        <w:t xml:space="preserve"> </w:t>
      </w:r>
      <w:r w:rsidR="00713A0E">
        <w:t xml:space="preserve">act </w:t>
      </w:r>
      <w:r w:rsidR="00C27E03">
        <w:t>with bad integrity</w:t>
      </w:r>
      <w:r>
        <w:t xml:space="preserve">? As a result, they may find themselves “in over their heads” </w:t>
      </w:r>
      <w:r w:rsidR="009C277F">
        <w:t xml:space="preserve">and </w:t>
      </w:r>
      <w:r>
        <w:t xml:space="preserve">overspending </w:t>
      </w:r>
      <w:r w:rsidR="00C27E03">
        <w:t>what they can afford</w:t>
      </w:r>
      <w:r w:rsidR="00713A0E">
        <w:t>.</w:t>
      </w:r>
      <w:r>
        <w:t xml:space="preserve"> </w:t>
      </w:r>
      <w:r w:rsidR="00E16BA6">
        <w:t xml:space="preserve">Did they build up credit card debt knowing they </w:t>
      </w:r>
      <w:proofErr w:type="gramStart"/>
      <w:r w:rsidR="00E16BA6">
        <w:t>didn’t</w:t>
      </w:r>
      <w:proofErr w:type="gramEnd"/>
      <w:r w:rsidR="00E16BA6">
        <w:t xml:space="preserve"> have the means to repay it? Did they think only about benefiting themselves today without considering the future consequences </w:t>
      </w:r>
      <w:r w:rsidR="009C277F">
        <w:t xml:space="preserve">from </w:t>
      </w:r>
      <w:r w:rsidR="00E16BA6">
        <w:t xml:space="preserve">their </w:t>
      </w:r>
      <w:r w:rsidR="009C277F">
        <w:t>inability</w:t>
      </w:r>
      <w:r w:rsidR="00E16BA6">
        <w:t xml:space="preserve"> to</w:t>
      </w:r>
      <w:r w:rsidR="00C27E03">
        <w:t xml:space="preserve"> repay</w:t>
      </w:r>
      <w:r w:rsidR="00E16BA6">
        <w:t xml:space="preserve"> their lender?</w:t>
      </w:r>
    </w:p>
    <w:p w14:paraId="6CCBCF91" w14:textId="6FD72025" w:rsidR="00802205" w:rsidRDefault="00C27E03">
      <w:r>
        <w:t xml:space="preserve">It is human nature to want more than you have. It takes strength, courage, and thinking ahead to resist overspending. </w:t>
      </w:r>
      <w:r w:rsidR="00E16BA6">
        <w:t>C</w:t>
      </w:r>
      <w:r w:rsidR="00EE31A9">
        <w:t xml:space="preserve">ontinuing to borrow money without intending to repay </w:t>
      </w:r>
      <w:r>
        <w:t>the lender</w:t>
      </w:r>
      <w:r w:rsidR="00713A0E">
        <w:t xml:space="preserve"> is the same as breaking a promise or lying; it constitutes </w:t>
      </w:r>
      <w:r>
        <w:t>a</w:t>
      </w:r>
      <w:r w:rsidR="00EE31A9">
        <w:t xml:space="preserve"> lack of integrity</w:t>
      </w:r>
      <w:r>
        <w:t xml:space="preserve"> and fortitude</w:t>
      </w:r>
      <w:r w:rsidR="00B824E4">
        <w:t xml:space="preserve"> </w:t>
      </w:r>
      <w:r w:rsidR="00713A0E">
        <w:t>and disregard for the lender</w:t>
      </w:r>
      <w:r w:rsidR="00802205">
        <w:t>. It amounts to</w:t>
      </w:r>
      <w:r w:rsidR="00EE31A9">
        <w:t xml:space="preserve"> trying to “get something for nothing</w:t>
      </w:r>
      <w:r w:rsidR="00045EDA">
        <w:t>,</w:t>
      </w:r>
      <w:r w:rsidR="00EE31A9">
        <w:t xml:space="preserve">” and </w:t>
      </w:r>
      <w:r w:rsidR="002833A4">
        <w:t xml:space="preserve">usually results in </w:t>
      </w:r>
      <w:r w:rsidR="00B47FEB">
        <w:t>bankruptcy</w:t>
      </w:r>
      <w:r w:rsidR="002833A4">
        <w:t>, loss of credit and family strife.</w:t>
      </w:r>
      <w:r w:rsidR="00EE31A9">
        <w:t xml:space="preserve"> </w:t>
      </w:r>
    </w:p>
    <w:p w14:paraId="0BB36901" w14:textId="5150DCB6" w:rsidR="00802205" w:rsidRPr="0007231B" w:rsidRDefault="00EE31A9" w:rsidP="00802205">
      <w:pPr>
        <w:jc w:val="center"/>
        <w:rPr>
          <w:b/>
          <w:bCs/>
        </w:rPr>
      </w:pPr>
      <w:r w:rsidRPr="0007231B">
        <w:rPr>
          <w:b/>
          <w:bCs/>
        </w:rPr>
        <w:t>EXCEPTION</w:t>
      </w:r>
    </w:p>
    <w:p w14:paraId="1AC09944" w14:textId="61266959" w:rsidR="00802205" w:rsidRDefault="00EE31A9">
      <w:r>
        <w:t xml:space="preserve">Note that people of exceptional character </w:t>
      </w:r>
      <w:r w:rsidR="0007231B">
        <w:t>may still</w:t>
      </w:r>
      <w:r>
        <w:t xml:space="preserve"> have financial problems, even though they run their financial affairs with responsibility, </w:t>
      </w:r>
      <w:proofErr w:type="gramStart"/>
      <w:r>
        <w:t>honesty</w:t>
      </w:r>
      <w:proofErr w:type="gramEnd"/>
      <w:r w:rsidR="002833A4">
        <w:t xml:space="preserve"> and </w:t>
      </w:r>
      <w:r>
        <w:t>integrity. Sometimes unplanned financial reversals</w:t>
      </w:r>
      <w:r w:rsidR="002833A4">
        <w:t xml:space="preserve"> </w:t>
      </w:r>
      <w:r>
        <w:t>occur. For example, a breadwinner may suddenly and unexpectedly lose his or her job</w:t>
      </w:r>
      <w:r w:rsidR="002833A4">
        <w:t>, and the</w:t>
      </w:r>
      <w:r>
        <w:t xml:space="preserve"> family may lose the ability to pay for bare necessities if its savings run dry. </w:t>
      </w:r>
      <w:r w:rsidR="0007231B">
        <w:t>This</w:t>
      </w:r>
      <w:r>
        <w:t xml:space="preserve"> family </w:t>
      </w:r>
      <w:r w:rsidR="0007231B">
        <w:t xml:space="preserve">may have </w:t>
      </w:r>
      <w:r>
        <w:t>demonstrated</w:t>
      </w:r>
      <w:r w:rsidR="002833A4">
        <w:t xml:space="preserve"> </w:t>
      </w:r>
      <w:proofErr w:type="gramStart"/>
      <w:r>
        <w:t>integrity, but</w:t>
      </w:r>
      <w:proofErr w:type="gramEnd"/>
      <w:r>
        <w:t xml:space="preserve"> ran into unexpected problems not of their making. </w:t>
      </w:r>
    </w:p>
    <w:p w14:paraId="013304BA" w14:textId="77777777" w:rsidR="002833A4" w:rsidRDefault="002833A4" w:rsidP="00AA40BA">
      <w:pPr>
        <w:rPr>
          <w:b/>
          <w:bCs/>
        </w:rPr>
      </w:pPr>
    </w:p>
    <w:p w14:paraId="34D943CF" w14:textId="1861F64F" w:rsidR="00802205" w:rsidRPr="0007231B" w:rsidRDefault="00802205" w:rsidP="00802205">
      <w:pPr>
        <w:jc w:val="center"/>
        <w:rPr>
          <w:b/>
          <w:bCs/>
        </w:rPr>
      </w:pPr>
      <w:r w:rsidRPr="0007231B">
        <w:rPr>
          <w:b/>
          <w:bCs/>
        </w:rPr>
        <w:t>REMEMBERING THE ‘GOLDEN RULE’</w:t>
      </w:r>
    </w:p>
    <w:p w14:paraId="1BD228D1" w14:textId="1FE420B2" w:rsidR="002833A4" w:rsidRDefault="00CB3830">
      <w:r>
        <w:t>Remember the ‘Golden Rule</w:t>
      </w:r>
      <w:r w:rsidR="002833A4">
        <w:t>’:</w:t>
      </w:r>
      <w:r>
        <w:t xml:space="preserve"> </w:t>
      </w:r>
      <w:r w:rsidR="002833A4">
        <w:t>“</w:t>
      </w:r>
      <w:r>
        <w:t xml:space="preserve">treat others the way you would </w:t>
      </w:r>
      <w:r w:rsidR="00B824E4">
        <w:t>want</w:t>
      </w:r>
      <w:r>
        <w:t xml:space="preserve"> to be treated</w:t>
      </w:r>
      <w:r w:rsidR="002833A4">
        <w:t>.</w:t>
      </w:r>
      <w:r w:rsidR="00045EDA">
        <w:t>”</w:t>
      </w:r>
      <w:r w:rsidR="002833A4">
        <w:t xml:space="preserve"> This</w:t>
      </w:r>
      <w:r>
        <w:t xml:space="preserve"> is </w:t>
      </w:r>
      <w:r w:rsidR="002833A4">
        <w:t xml:space="preserve">the </w:t>
      </w:r>
      <w:r>
        <w:t xml:space="preserve">key to developing a healthy, sustainable, and positive relationship with </w:t>
      </w:r>
      <w:r w:rsidR="002833A4">
        <w:t xml:space="preserve">your </w:t>
      </w:r>
      <w:r>
        <w:t xml:space="preserve">finances. </w:t>
      </w:r>
      <w:r w:rsidR="00802205">
        <w:t>Sooner</w:t>
      </w:r>
      <w:r w:rsidR="00EE31A9">
        <w:t xml:space="preserve"> or later, every </w:t>
      </w:r>
      <w:r w:rsidR="00EE31A9">
        <w:lastRenderedPageBreak/>
        <w:t xml:space="preserve">financial act has </w:t>
      </w:r>
      <w:r w:rsidR="002833A4">
        <w:t xml:space="preserve">a </w:t>
      </w:r>
      <w:r w:rsidR="00EE31A9">
        <w:t xml:space="preserve">measurable consequence. </w:t>
      </w:r>
      <w:r>
        <w:t>N</w:t>
      </w:r>
      <w:r w:rsidR="00EE31A9">
        <w:t xml:space="preserve">egative financial outcomes are often caused by inappropriate, irresponsible actions stemming from lapses of character in financial dealings. </w:t>
      </w:r>
      <w:r w:rsidR="009C277F">
        <w:t>If</w:t>
      </w:r>
      <w:r w:rsidR="00EE31A9">
        <w:t xml:space="preserve"> a person</w:t>
      </w:r>
      <w:r w:rsidR="007E2127">
        <w:t xml:space="preserve"> remembers the Golden Rule and</w:t>
      </w:r>
      <w:r w:rsidR="00EE31A9">
        <w:t xml:space="preserve"> demonstrates </w:t>
      </w:r>
      <w:r w:rsidR="002833A4">
        <w:t>integrity</w:t>
      </w:r>
      <w:r w:rsidR="00EE31A9">
        <w:t xml:space="preserve"> in financial matters, he or she develops improved relationships and financial outcomes, as well as long-term success. </w:t>
      </w:r>
    </w:p>
    <w:p w14:paraId="0DC7023E" w14:textId="26ADB321" w:rsidR="009C277F" w:rsidRDefault="009C277F"/>
    <w:p w14:paraId="70BDD213" w14:textId="7ABFEF61" w:rsidR="009C277F" w:rsidRPr="009C277F" w:rsidRDefault="009C277F" w:rsidP="009C277F">
      <w:pPr>
        <w:jc w:val="center"/>
        <w:rPr>
          <w:b/>
          <w:bCs/>
        </w:rPr>
      </w:pPr>
      <w:r w:rsidRPr="009C277F">
        <w:rPr>
          <w:b/>
          <w:bCs/>
        </w:rPr>
        <w:t>TEACHING AND LEARNING FOR SUCCESS</w:t>
      </w:r>
    </w:p>
    <w:p w14:paraId="6B1C882E" w14:textId="373011BA" w:rsidR="0007231B" w:rsidRDefault="00EE31A9">
      <w:r>
        <w:t xml:space="preserve">The solution is to teach everyone </w:t>
      </w:r>
      <w:r w:rsidR="002833A4">
        <w:t>basic</w:t>
      </w:r>
      <w:r>
        <w:t xml:space="preserve"> character principles </w:t>
      </w:r>
      <w:r w:rsidR="002833A4">
        <w:t>in</w:t>
      </w:r>
      <w:r>
        <w:t xml:space="preserve"> finance, </w:t>
      </w:r>
      <w:r w:rsidR="009B5FB6">
        <w:t xml:space="preserve">including </w:t>
      </w:r>
      <w:r>
        <w:t>budgeting and accounting, beginning at a young age. While advanced finance can be complex and difficult, teaching basic financial principles together with character is quite simple.</w:t>
      </w:r>
      <w:r w:rsidR="009C277F">
        <w:t xml:space="preserve"> P</w:t>
      </w:r>
      <w:r>
        <w:t xml:space="preserve">eople must </w:t>
      </w:r>
      <w:r w:rsidR="009B5FB6">
        <w:t>be taught</w:t>
      </w:r>
      <w:r w:rsidR="00B824E4">
        <w:t xml:space="preserve"> that</w:t>
      </w:r>
      <w:r>
        <w:t xml:space="preserve"> the basic character principles apply to their financial dealings. By </w:t>
      </w:r>
      <w:r w:rsidR="007E2127">
        <w:t xml:space="preserve">remembering the Golden Rule and </w:t>
      </w:r>
      <w:r>
        <w:t>always acting with integrity, you will build trust</w:t>
      </w:r>
      <w:r w:rsidR="00755A6C">
        <w:t xml:space="preserve"> </w:t>
      </w:r>
      <w:r>
        <w:t xml:space="preserve">and foster good relationships. This will result in long-term success in all your dealings, including your financial </w:t>
      </w:r>
      <w:r w:rsidR="009C277F">
        <w:t>affairs</w:t>
      </w:r>
      <w:r>
        <w:t xml:space="preserve">. </w:t>
      </w:r>
    </w:p>
    <w:p w14:paraId="3FCFEBC5" w14:textId="77777777" w:rsidR="0007231B" w:rsidRDefault="0007231B"/>
    <w:p w14:paraId="44925CB0" w14:textId="4A24EECD" w:rsidR="005231AC" w:rsidRDefault="005231AC"/>
    <w:sectPr w:rsidR="0052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A9"/>
    <w:rsid w:val="00045EDA"/>
    <w:rsid w:val="0007231B"/>
    <w:rsid w:val="002833A4"/>
    <w:rsid w:val="002E02F2"/>
    <w:rsid w:val="002F7D1D"/>
    <w:rsid w:val="00452995"/>
    <w:rsid w:val="005231AC"/>
    <w:rsid w:val="00574B10"/>
    <w:rsid w:val="006D61C8"/>
    <w:rsid w:val="00713A0E"/>
    <w:rsid w:val="00755A6C"/>
    <w:rsid w:val="007E2127"/>
    <w:rsid w:val="007F18FE"/>
    <w:rsid w:val="00802205"/>
    <w:rsid w:val="009B5FB6"/>
    <w:rsid w:val="009C277F"/>
    <w:rsid w:val="00A72F82"/>
    <w:rsid w:val="00A75758"/>
    <w:rsid w:val="00AA40BA"/>
    <w:rsid w:val="00B47FEB"/>
    <w:rsid w:val="00B824E4"/>
    <w:rsid w:val="00C27E03"/>
    <w:rsid w:val="00C60CD8"/>
    <w:rsid w:val="00CB3830"/>
    <w:rsid w:val="00D31A4C"/>
    <w:rsid w:val="00D54126"/>
    <w:rsid w:val="00D66FE7"/>
    <w:rsid w:val="00E16BA6"/>
    <w:rsid w:val="00E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5294"/>
  <w15:chartTrackingRefBased/>
  <w15:docId w15:val="{CFD4F2A0-2DE1-4170-A2E3-7BFE6A4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24CCF75073F4085424F2BD43335BA" ma:contentTypeVersion="13" ma:contentTypeDescription="Create a new document." ma:contentTypeScope="" ma:versionID="d4418f346780182900b1ae176963a318">
  <xsd:schema xmlns:xsd="http://www.w3.org/2001/XMLSchema" xmlns:xs="http://www.w3.org/2001/XMLSchema" xmlns:p="http://schemas.microsoft.com/office/2006/metadata/properties" xmlns:ns2="71d1f02f-c6c5-4e0a-ae35-e7c017951475" xmlns:ns3="89acf1ec-e282-486d-84a3-947fefa8ac2d" targetNamespace="http://schemas.microsoft.com/office/2006/metadata/properties" ma:root="true" ma:fieldsID="200f44c519b92b65691f805c3306748e" ns2:_="" ns3:_="">
    <xsd:import namespace="71d1f02f-c6c5-4e0a-ae35-e7c017951475"/>
    <xsd:import namespace="89acf1ec-e282-486d-84a3-947fefa8a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f02f-c6c5-4e0a-ae35-e7c017951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cf1ec-e282-486d-84a3-947fefa8a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C3ED9-E53D-4A14-B575-D6580CA6791C}"/>
</file>

<file path=customXml/itemProps2.xml><?xml version="1.0" encoding="utf-8"?>
<ds:datastoreItem xmlns:ds="http://schemas.openxmlformats.org/officeDocument/2006/customXml" ds:itemID="{BFAD7402-69A4-4A26-9713-E7DF4B189766}"/>
</file>

<file path=customXml/itemProps3.xml><?xml version="1.0" encoding="utf-8"?>
<ds:datastoreItem xmlns:ds="http://schemas.openxmlformats.org/officeDocument/2006/customXml" ds:itemID="{B511983E-E03D-4947-9985-C83F2421B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Petersen</dc:creator>
  <cp:keywords/>
  <dc:description/>
  <cp:lastModifiedBy>Brendan Petersen</cp:lastModifiedBy>
  <cp:revision>11</cp:revision>
  <cp:lastPrinted>2021-07-09T19:05:00Z</cp:lastPrinted>
  <dcterms:created xsi:type="dcterms:W3CDTF">2021-06-25T19:09:00Z</dcterms:created>
  <dcterms:modified xsi:type="dcterms:W3CDTF">2021-07-12T14:46:00Z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0x01010001224CCF75073F4085424F2BD43335BA</vt:lpwstr>
  </property>
</Properties>
</file>